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5D2C" w:rsidRPr="00796629" w:rsidRDefault="00325D2C" w:rsidP="00325D2C">
      <w:pPr>
        <w:pStyle w:val="Header"/>
        <w:jc w:val="center"/>
        <w:rPr>
          <w:rFonts w:asciiTheme="majorHAnsi" w:hAnsiTheme="majorHAnsi" w:cstheme="majorHAnsi"/>
          <w:b/>
          <w:sz w:val="28"/>
          <w:u w:val="single"/>
          <w:lang w:val="pt-PT"/>
        </w:rPr>
      </w:pPr>
      <w:r w:rsidRPr="00796629">
        <w:rPr>
          <w:rFonts w:asciiTheme="majorHAnsi" w:hAnsiTheme="majorHAnsi" w:cstheme="majorHAnsi"/>
          <w:b/>
          <w:sz w:val="28"/>
          <w:u w:val="single"/>
          <w:lang w:val="pt-PT"/>
        </w:rPr>
        <w:t xml:space="preserve">Vídeo que </w:t>
      </w:r>
      <w:proofErr w:type="spellStart"/>
      <w:r w:rsidRPr="00796629">
        <w:rPr>
          <w:rFonts w:asciiTheme="majorHAnsi" w:hAnsiTheme="majorHAnsi" w:cstheme="majorHAnsi"/>
          <w:b/>
          <w:sz w:val="28"/>
          <w:u w:val="single"/>
          <w:lang w:val="pt-PT"/>
        </w:rPr>
        <w:t>ilusta</w:t>
      </w:r>
      <w:proofErr w:type="spellEnd"/>
      <w:r w:rsidRPr="00796629">
        <w:rPr>
          <w:rFonts w:asciiTheme="majorHAnsi" w:hAnsiTheme="majorHAnsi" w:cstheme="majorHAnsi"/>
          <w:b/>
          <w:sz w:val="28"/>
          <w:u w:val="single"/>
          <w:lang w:val="pt-PT"/>
        </w:rPr>
        <w:t xml:space="preserve"> o novo </w:t>
      </w:r>
      <w:proofErr w:type="spellStart"/>
      <w:r w:rsidRPr="00796629">
        <w:rPr>
          <w:rFonts w:asciiTheme="majorHAnsi" w:hAnsiTheme="majorHAnsi" w:cstheme="majorHAnsi"/>
          <w:b/>
          <w:sz w:val="28"/>
          <w:u w:val="single"/>
          <w:lang w:val="pt-PT"/>
        </w:rPr>
        <w:t>workflow</w:t>
      </w:r>
      <w:proofErr w:type="spellEnd"/>
      <w:r w:rsidRPr="00796629">
        <w:rPr>
          <w:rFonts w:asciiTheme="majorHAnsi" w:hAnsiTheme="majorHAnsi" w:cstheme="majorHAnsi"/>
          <w:b/>
          <w:sz w:val="28"/>
          <w:u w:val="single"/>
          <w:lang w:val="pt-PT"/>
        </w:rPr>
        <w:t xml:space="preserve"> da aprovação das atualizações das Fichas Técnicas</w:t>
      </w:r>
    </w:p>
    <w:p w:rsidR="001D2DDE" w:rsidRDefault="004070DC">
      <w:pPr>
        <w:rPr>
          <w:lang w:val="pt-PT"/>
        </w:rPr>
      </w:pPr>
    </w:p>
    <w:p w:rsidR="00325D2C" w:rsidRDefault="00325D2C">
      <w:pPr>
        <w:rPr>
          <w:lang w:val="pt-PT"/>
        </w:rPr>
      </w:pPr>
    </w:p>
    <w:p w:rsidR="00325D2C" w:rsidRDefault="00325D2C" w:rsidP="00325D2C">
      <w:pPr>
        <w:rPr>
          <w:rFonts w:asciiTheme="majorHAnsi" w:hAnsiTheme="majorHAnsi" w:cstheme="majorHAnsi"/>
          <w:lang w:val="pt-PT"/>
        </w:rPr>
      </w:pPr>
      <w:r>
        <w:rPr>
          <w:rFonts w:asciiTheme="majorHAnsi" w:hAnsiTheme="majorHAnsi" w:cstheme="majorHAnsi"/>
          <w:lang w:val="pt-PT"/>
        </w:rPr>
        <w:t xml:space="preserve">Abaixo pode visualizar-se um vídeo que ilustra como se deve proceder </w:t>
      </w:r>
      <w:proofErr w:type="gramStart"/>
      <w:r>
        <w:rPr>
          <w:rFonts w:asciiTheme="majorHAnsi" w:hAnsiTheme="majorHAnsi" w:cstheme="majorHAnsi"/>
          <w:lang w:val="pt-PT"/>
        </w:rPr>
        <w:t>para</w:t>
      </w:r>
      <w:proofErr w:type="gramEnd"/>
      <w:r>
        <w:rPr>
          <w:rFonts w:asciiTheme="majorHAnsi" w:hAnsiTheme="majorHAnsi" w:cstheme="majorHAnsi"/>
          <w:lang w:val="pt-PT"/>
        </w:rPr>
        <w:t>:</w:t>
      </w:r>
    </w:p>
    <w:p w:rsidR="00325D2C" w:rsidRDefault="00325D2C" w:rsidP="00325D2C">
      <w:pPr>
        <w:rPr>
          <w:rFonts w:asciiTheme="majorHAnsi" w:hAnsiTheme="majorHAnsi" w:cstheme="majorHAnsi"/>
          <w:lang w:val="pt-PT"/>
        </w:rPr>
      </w:pPr>
      <w:r>
        <w:rPr>
          <w:rFonts w:asciiTheme="majorHAnsi" w:hAnsiTheme="majorHAnsi" w:cstheme="majorHAnsi"/>
          <w:lang w:val="pt-PT"/>
        </w:rPr>
        <w:t>- Importar uma FT;</w:t>
      </w:r>
    </w:p>
    <w:p w:rsidR="00325D2C" w:rsidRDefault="00325D2C" w:rsidP="00325D2C">
      <w:pPr>
        <w:rPr>
          <w:rFonts w:asciiTheme="majorHAnsi" w:hAnsiTheme="majorHAnsi" w:cstheme="majorHAnsi"/>
          <w:lang w:val="pt-PT"/>
        </w:rPr>
      </w:pPr>
      <w:r>
        <w:rPr>
          <w:rFonts w:asciiTheme="majorHAnsi" w:hAnsiTheme="majorHAnsi" w:cstheme="majorHAnsi"/>
          <w:lang w:val="pt-PT"/>
        </w:rPr>
        <w:t>- Importar uma atualização da mesma;</w:t>
      </w:r>
    </w:p>
    <w:p w:rsidR="00325D2C" w:rsidRDefault="00325D2C" w:rsidP="00325D2C">
      <w:pPr>
        <w:rPr>
          <w:rFonts w:asciiTheme="majorHAnsi" w:hAnsiTheme="majorHAnsi" w:cstheme="majorHAnsi"/>
          <w:lang w:val="pt-PT"/>
        </w:rPr>
      </w:pPr>
      <w:r>
        <w:rPr>
          <w:rFonts w:asciiTheme="majorHAnsi" w:hAnsiTheme="majorHAnsi" w:cstheme="majorHAnsi"/>
          <w:lang w:val="pt-PT"/>
        </w:rPr>
        <w:t xml:space="preserve">- Consultar a comparação das informação atual </w:t>
      </w:r>
      <w:proofErr w:type="gramStart"/>
      <w:r>
        <w:rPr>
          <w:rFonts w:asciiTheme="majorHAnsi" w:hAnsiTheme="majorHAnsi" w:cstheme="majorHAnsi"/>
          <w:lang w:val="pt-PT"/>
        </w:rPr>
        <w:t>com  a</w:t>
      </w:r>
      <w:proofErr w:type="gramEnd"/>
      <w:r>
        <w:rPr>
          <w:rFonts w:asciiTheme="majorHAnsi" w:hAnsiTheme="majorHAnsi" w:cstheme="majorHAnsi"/>
          <w:lang w:val="pt-PT"/>
        </w:rPr>
        <w:t xml:space="preserve"> nova informação;</w:t>
      </w:r>
    </w:p>
    <w:p w:rsidR="00325D2C" w:rsidRDefault="00325D2C" w:rsidP="00325D2C">
      <w:pPr>
        <w:rPr>
          <w:rFonts w:asciiTheme="majorHAnsi" w:hAnsiTheme="majorHAnsi" w:cstheme="majorHAnsi"/>
          <w:lang w:val="pt-PT"/>
        </w:rPr>
      </w:pPr>
      <w:r>
        <w:rPr>
          <w:rFonts w:asciiTheme="majorHAnsi" w:hAnsiTheme="majorHAnsi" w:cstheme="majorHAnsi"/>
          <w:lang w:val="pt-PT"/>
        </w:rPr>
        <w:t>- Aprovar (ou não) a atualização da FT.</w:t>
      </w:r>
    </w:p>
    <w:p w:rsidR="00325D2C" w:rsidRDefault="00325D2C" w:rsidP="00325D2C">
      <w:pPr>
        <w:rPr>
          <w:rFonts w:asciiTheme="majorHAnsi" w:hAnsiTheme="majorHAnsi" w:cstheme="majorHAnsi"/>
          <w:lang w:val="pt-PT"/>
        </w:rPr>
      </w:pPr>
    </w:p>
    <w:p w:rsidR="00325D2C" w:rsidRDefault="00325D2C" w:rsidP="00325D2C">
      <w:pPr>
        <w:rPr>
          <w:rFonts w:asciiTheme="majorHAnsi" w:hAnsiTheme="majorHAnsi" w:cstheme="majorHAnsi"/>
          <w:lang w:val="pt-PT"/>
        </w:rPr>
      </w:pPr>
      <w:r>
        <w:rPr>
          <w:rFonts w:asciiTheme="majorHAnsi" w:hAnsiTheme="majorHAnsi" w:cstheme="majorHAnsi"/>
          <w:lang w:val="pt-PT"/>
        </w:rPr>
        <w:t>Salientamos que os requisitos ainda não estão todos totalmente implementados.</w:t>
      </w:r>
    </w:p>
    <w:p w:rsidR="00325D2C" w:rsidRDefault="00325D2C">
      <w:pPr>
        <w:rPr>
          <w:lang w:val="pt-PT"/>
        </w:rPr>
      </w:pPr>
    </w:p>
    <w:p w:rsidR="00325D2C" w:rsidRPr="00325D2C" w:rsidRDefault="00325D2C">
      <w:pPr>
        <w:rPr>
          <w:rFonts w:asciiTheme="majorHAnsi" w:hAnsiTheme="majorHAnsi" w:cstheme="majorHAnsi"/>
          <w:lang w:val="pt-PT"/>
        </w:rPr>
      </w:pPr>
      <w:r w:rsidRPr="00325D2C">
        <w:rPr>
          <w:rFonts w:asciiTheme="majorHAnsi" w:hAnsiTheme="majorHAnsi" w:cstheme="majorHAnsi"/>
          <w:lang w:val="pt-PT"/>
        </w:rPr>
        <w:t>Por favor</w:t>
      </w:r>
      <w:r>
        <w:rPr>
          <w:rFonts w:asciiTheme="majorHAnsi" w:hAnsiTheme="majorHAnsi" w:cstheme="majorHAnsi"/>
          <w:lang w:val="pt-PT"/>
        </w:rPr>
        <w:t>,</w:t>
      </w:r>
      <w:r w:rsidRPr="00325D2C">
        <w:rPr>
          <w:rFonts w:asciiTheme="majorHAnsi" w:hAnsiTheme="majorHAnsi" w:cstheme="majorHAnsi"/>
          <w:lang w:val="pt-PT"/>
        </w:rPr>
        <w:t xml:space="preserve"> clique duas vezes sobre o</w:t>
      </w:r>
      <w:r w:rsidRPr="00325D2C">
        <w:rPr>
          <w:rFonts w:asciiTheme="majorHAnsi" w:hAnsiTheme="majorHAnsi" w:cstheme="majorHAnsi"/>
          <w:i/>
          <w:lang w:val="pt-PT"/>
        </w:rPr>
        <w:t xml:space="preserve"> </w:t>
      </w:r>
      <w:proofErr w:type="spellStart"/>
      <w:r w:rsidRPr="00325D2C">
        <w:rPr>
          <w:rFonts w:asciiTheme="majorHAnsi" w:hAnsiTheme="majorHAnsi" w:cstheme="majorHAnsi"/>
          <w:i/>
          <w:lang w:val="pt-PT"/>
        </w:rPr>
        <w:t>icon</w:t>
      </w:r>
      <w:proofErr w:type="spellEnd"/>
      <w:r w:rsidRPr="00325D2C">
        <w:rPr>
          <w:rFonts w:asciiTheme="majorHAnsi" w:hAnsiTheme="majorHAnsi" w:cstheme="majorHAnsi"/>
          <w:lang w:val="pt-PT"/>
        </w:rPr>
        <w:t xml:space="preserve"> abaixo para visualizar o vídeo.</w:t>
      </w:r>
    </w:p>
    <w:p w:rsidR="00325D2C" w:rsidRDefault="00325D2C">
      <w:pPr>
        <w:rPr>
          <w:lang w:val="pt-PT"/>
        </w:rPr>
      </w:pPr>
    </w:p>
    <w:bookmarkStart w:id="0" w:name="_GoBack"/>
    <w:p w:rsidR="00325D2C" w:rsidRPr="00325D2C" w:rsidRDefault="004070DC" w:rsidP="00325D2C">
      <w:pPr>
        <w:jc w:val="center"/>
        <w:rPr>
          <w:lang w:val="pt-PT"/>
        </w:rPr>
      </w:pPr>
      <w:r>
        <w:rPr>
          <w:lang w:val="pt-PT"/>
        </w:rPr>
        <w:object w:dxaOrig="274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7.25pt;height:40.5pt" o:ole="">
            <v:imagedata r:id="rId4" o:title=""/>
          </v:shape>
          <o:OLEObject Type="Embed" ProgID="Package" ShapeID="_x0000_i1025" DrawAspect="Content" ObjectID="_1581428790" r:id="rId5"/>
        </w:object>
      </w:r>
      <w:bookmarkEnd w:id="0"/>
    </w:p>
    <w:sectPr w:rsidR="00325D2C" w:rsidRPr="00325D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5D2C"/>
    <w:rsid w:val="00315199"/>
    <w:rsid w:val="00325D2C"/>
    <w:rsid w:val="004070DC"/>
    <w:rsid w:val="00876736"/>
    <w:rsid w:val="009B2EE1"/>
    <w:rsid w:val="009D250D"/>
    <w:rsid w:val="00AC1091"/>
    <w:rsid w:val="00EB4F5D"/>
    <w:rsid w:val="00F23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A230F9-6A88-4709-9335-43AF57851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5D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D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92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74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Altran</Company>
  <LinksUpToDate>false</LinksUpToDate>
  <CharactersWithSpaces>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Fernandes Inês</dc:creator>
  <cp:keywords/>
  <dc:description/>
  <cp:lastModifiedBy>Fernandes Inês</cp:lastModifiedBy>
  <cp:revision>3</cp:revision>
  <dcterms:created xsi:type="dcterms:W3CDTF">2018-03-01T16:56:00Z</dcterms:created>
  <dcterms:modified xsi:type="dcterms:W3CDTF">2018-03-01T17:00:00Z</dcterms:modified>
</cp:coreProperties>
</file>